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D" w:rsidRDefault="004D2242" w:rsidP="004D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42">
        <w:rPr>
          <w:rFonts w:ascii="Times New Roman" w:hAnsi="Times New Roman" w:cs="Times New Roman"/>
          <w:b/>
          <w:sz w:val="24"/>
          <w:szCs w:val="24"/>
        </w:rPr>
        <w:t>О сроках, порядке</w:t>
      </w:r>
      <w:r>
        <w:rPr>
          <w:rFonts w:ascii="Times New Roman" w:hAnsi="Times New Roman" w:cs="Times New Roman"/>
          <w:b/>
          <w:sz w:val="24"/>
          <w:szCs w:val="24"/>
        </w:rPr>
        <w:t>, результатах проводимой диспансеризации населения в медицинской организации, оказывающей первичную медико-санитарную помощь и имеющей прик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репленное население</w:t>
      </w:r>
    </w:p>
    <w:p w:rsidR="004D2242" w:rsidRDefault="004D2242" w:rsidP="004D2242">
      <w:pPr>
        <w:jc w:val="right"/>
        <w:rPr>
          <w:rFonts w:ascii="Times New Roman" w:hAnsi="Times New Roman" w:cs="Times New Roman"/>
          <w:sz w:val="24"/>
          <w:szCs w:val="24"/>
        </w:rPr>
      </w:pPr>
      <w:r w:rsidRPr="004D22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42">
        <w:rPr>
          <w:rFonts w:ascii="Times New Roman" w:hAnsi="Times New Roman" w:cs="Times New Roman"/>
          <w:sz w:val="24"/>
          <w:szCs w:val="24"/>
        </w:rPr>
        <w:t>7</w:t>
      </w:r>
    </w:p>
    <w:p w:rsidR="004D2242" w:rsidRDefault="004D2242" w:rsidP="004D22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программе государственных гарантий бесплатного</w:t>
      </w:r>
      <w:r w:rsidR="00DE030E">
        <w:rPr>
          <w:rFonts w:ascii="Times New Roman" w:hAnsi="Times New Roman" w:cs="Times New Roman"/>
          <w:sz w:val="24"/>
          <w:szCs w:val="24"/>
        </w:rPr>
        <w:t xml:space="preserve"> оказания гражданам медицинской помощи в городе Москве на 2017 год</w:t>
      </w:r>
    </w:p>
    <w:p w:rsidR="00DE030E" w:rsidRDefault="00DE030E" w:rsidP="00DE0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0E" w:rsidRPr="002F0E13" w:rsidRDefault="00DE030E" w:rsidP="002F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13">
        <w:rPr>
          <w:rFonts w:ascii="Times New Roman" w:hAnsi="Times New Roman" w:cs="Times New Roman"/>
          <w:b/>
          <w:sz w:val="24"/>
          <w:szCs w:val="24"/>
        </w:rPr>
        <w:t>Диспансеризация и порядок ее прохождения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0E" w:rsidRPr="00224A27" w:rsidRDefault="00ED7E4E" w:rsidP="0022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Диспансеризация проводится в соответствии с Приказом Минздрава России от 03.02.2015 года №36 ан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проведения диспансеризации определенных групп взрослого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D7E4E" w:rsidRDefault="00ED7E4E" w:rsidP="00224A27">
      <w:pPr>
        <w:rPr>
          <w:rFonts w:ascii="Times New Roman" w:hAnsi="Times New Roman" w:cs="Times New Roman"/>
          <w:b/>
          <w:sz w:val="24"/>
          <w:szCs w:val="24"/>
        </w:rPr>
      </w:pPr>
    </w:p>
    <w:p w:rsidR="00DE030E" w:rsidRPr="00ED7E4E" w:rsidRDefault="00DE030E" w:rsidP="00224A27">
      <w:pPr>
        <w:rPr>
          <w:rFonts w:ascii="Times New Roman" w:hAnsi="Times New Roman" w:cs="Times New Roman"/>
          <w:b/>
          <w:sz w:val="24"/>
          <w:szCs w:val="24"/>
        </w:rPr>
      </w:pPr>
      <w:r w:rsidRPr="00ED7E4E">
        <w:rPr>
          <w:rFonts w:ascii="Times New Roman" w:hAnsi="Times New Roman" w:cs="Times New Roman"/>
          <w:b/>
          <w:sz w:val="24"/>
          <w:szCs w:val="24"/>
        </w:rPr>
        <w:t>Основные цели диспансеризации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— хронические неинфекционные заболевания), к которым относятся: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болезни системы кровообращения и в первую очередь ишемическая болезнь сердца и цереброваскулярные заболевания;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злокачественные новообразования;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сахарный диабет;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хронические болезни легких.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Указанные болезни обуславливают более 75% всей смертности населения нашей страны.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повышенный уровень артериального давления;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повышенный уровень холестерина в крови;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повышенный уровень глюкозы в крови;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курение табака;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пагубное потребление алкоголя;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нерациональное питание;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низкая физическая активность;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избыточная масса тела или ожирение.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</w:t>
      </w:r>
      <w:proofErr w:type="gramStart"/>
      <w:r w:rsidRPr="00224A27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224A27">
        <w:rPr>
          <w:rFonts w:ascii="Times New Roman" w:hAnsi="Times New Roman" w:cs="Times New Roman"/>
          <w:sz w:val="24"/>
          <w:szCs w:val="24"/>
        </w:rP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лиц, уже страдающих такими заболеваниями, значительно уменьшить тяжесть течения заболевания и частоту развития осложнений.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</w:p>
    <w:p w:rsidR="00DE030E" w:rsidRPr="00ED7E4E" w:rsidRDefault="00DE030E" w:rsidP="00224A27">
      <w:pPr>
        <w:rPr>
          <w:rFonts w:ascii="Times New Roman" w:hAnsi="Times New Roman" w:cs="Times New Roman"/>
          <w:b/>
          <w:sz w:val="24"/>
          <w:szCs w:val="24"/>
        </w:rPr>
      </w:pPr>
      <w:r w:rsidRPr="00ED7E4E">
        <w:rPr>
          <w:rFonts w:ascii="Times New Roman" w:hAnsi="Times New Roman" w:cs="Times New Roman"/>
          <w:b/>
          <w:sz w:val="24"/>
          <w:szCs w:val="24"/>
        </w:rPr>
        <w:lastRenderedPageBreak/>
        <w:t>Где и когда можно пройти диспансеризацию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Ваш участковый врач или участковая медицинская сестра или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</w:p>
    <w:p w:rsidR="00DE030E" w:rsidRPr="00ED7E4E" w:rsidRDefault="00DE030E" w:rsidP="00224A27">
      <w:pPr>
        <w:rPr>
          <w:rFonts w:ascii="Times New Roman" w:hAnsi="Times New Roman" w:cs="Times New Roman"/>
          <w:b/>
          <w:sz w:val="24"/>
          <w:szCs w:val="24"/>
        </w:rPr>
      </w:pPr>
      <w:r w:rsidRPr="00ED7E4E">
        <w:rPr>
          <w:rFonts w:ascii="Times New Roman" w:hAnsi="Times New Roman" w:cs="Times New Roman"/>
          <w:b/>
          <w:sz w:val="24"/>
          <w:szCs w:val="24"/>
        </w:rPr>
        <w:t>Сколько времени занимает прохождение диспансеризации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 xml:space="preserve">Прохождение обследования первого этапа </w:t>
      </w:r>
      <w:proofErr w:type="gramStart"/>
      <w:r w:rsidRPr="00224A27">
        <w:rPr>
          <w:rFonts w:ascii="Times New Roman" w:hAnsi="Times New Roman" w:cs="Times New Roman"/>
          <w:sz w:val="24"/>
          <w:szCs w:val="24"/>
        </w:rPr>
        <w:t>диспансеризации</w:t>
      </w:r>
      <w:proofErr w:type="gramEnd"/>
      <w:r w:rsidRPr="00224A27">
        <w:rPr>
          <w:rFonts w:ascii="Times New Roman" w:hAnsi="Times New Roman" w:cs="Times New Roman"/>
          <w:sz w:val="24"/>
          <w:szCs w:val="24"/>
        </w:rPr>
        <w:t xml:space="preserve">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224A27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224A27">
        <w:rPr>
          <w:rFonts w:ascii="Times New Roman" w:hAnsi="Times New Roman" w:cs="Times New Roman"/>
          <w:sz w:val="24"/>
          <w:szCs w:val="24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</w:p>
    <w:p w:rsidR="00DE030E" w:rsidRPr="00ED7E4E" w:rsidRDefault="00DE030E" w:rsidP="00224A27">
      <w:pPr>
        <w:rPr>
          <w:rFonts w:ascii="Times New Roman" w:hAnsi="Times New Roman" w:cs="Times New Roman"/>
          <w:b/>
          <w:sz w:val="24"/>
          <w:szCs w:val="24"/>
        </w:rPr>
      </w:pPr>
      <w:r w:rsidRPr="00ED7E4E">
        <w:rPr>
          <w:rFonts w:ascii="Times New Roman" w:hAnsi="Times New Roman" w:cs="Times New Roman"/>
          <w:b/>
          <w:sz w:val="24"/>
          <w:szCs w:val="24"/>
        </w:rPr>
        <w:t>Как пройти диспансеризацию работающему человеку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Согласно статье 24 Федерального закона Российской Федерации от 21 ноября 2011 г. N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ED7E4E">
        <w:rPr>
          <w:rFonts w:ascii="Times New Roman" w:hAnsi="Times New Roman" w:cs="Times New Roman"/>
          <w:b/>
          <w:sz w:val="24"/>
          <w:szCs w:val="24"/>
        </w:rPr>
        <w:t>Какая подготовка нужна для прохождения диспансеризации</w:t>
      </w:r>
      <w:r w:rsidRPr="00224A27">
        <w:rPr>
          <w:rFonts w:ascii="Times New Roman" w:hAnsi="Times New Roman" w:cs="Times New Roman"/>
          <w:sz w:val="24"/>
          <w:szCs w:val="24"/>
        </w:rPr>
        <w:t>: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 xml:space="preserve">—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224A27">
        <w:rPr>
          <w:rFonts w:ascii="Times New Roman" w:hAnsi="Times New Roman" w:cs="Times New Roman"/>
          <w:sz w:val="24"/>
          <w:szCs w:val="24"/>
        </w:rPr>
        <w:t>биопроб</w:t>
      </w:r>
      <w:proofErr w:type="spellEnd"/>
      <w:r w:rsidRPr="00224A27">
        <w:rPr>
          <w:rFonts w:ascii="Times New Roman" w:hAnsi="Times New Roman" w:cs="Times New Roman"/>
          <w:sz w:val="24"/>
          <w:szCs w:val="24"/>
        </w:rPr>
        <w:t xml:space="preserve">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</w:t>
      </w:r>
      <w:r w:rsidRPr="00224A27">
        <w:rPr>
          <w:rFonts w:ascii="Times New Roman" w:hAnsi="Times New Roman" w:cs="Times New Roman"/>
          <w:sz w:val="24"/>
          <w:szCs w:val="24"/>
        </w:rPr>
        <w:lastRenderedPageBreak/>
        <w:t>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A27">
        <w:rPr>
          <w:rFonts w:ascii="Times New Roman" w:hAnsi="Times New Roman" w:cs="Times New Roman"/>
          <w:sz w:val="24"/>
          <w:szCs w:val="24"/>
        </w:rPr>
        <w:t xml:space="preserve">— 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224A27">
        <w:rPr>
          <w:rFonts w:ascii="Times New Roman" w:hAnsi="Times New Roman" w:cs="Times New Roman"/>
          <w:sz w:val="24"/>
          <w:szCs w:val="24"/>
        </w:rPr>
        <w:t>пероксидаза</w:t>
      </w:r>
      <w:proofErr w:type="spellEnd"/>
      <w:r w:rsidRPr="00224A27">
        <w:rPr>
          <w:rFonts w:ascii="Times New Roman" w:hAnsi="Times New Roman" w:cs="Times New Roman"/>
          <w:sz w:val="24"/>
          <w:szCs w:val="24"/>
        </w:rPr>
        <w:t xml:space="preserve"> (огурцы</w:t>
      </w:r>
      <w:proofErr w:type="gramEnd"/>
      <w:r w:rsidRPr="00224A27">
        <w:rPr>
          <w:rFonts w:ascii="Times New Roman" w:hAnsi="Times New Roman" w:cs="Times New Roman"/>
          <w:sz w:val="24"/>
          <w:szCs w:val="24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224A27">
        <w:rPr>
          <w:rFonts w:ascii="Times New Roman" w:hAnsi="Times New Roman" w:cs="Times New Roman"/>
          <w:sz w:val="24"/>
          <w:szCs w:val="24"/>
        </w:rPr>
        <w:t>вольтарен</w:t>
      </w:r>
      <w:proofErr w:type="spellEnd"/>
      <w:r w:rsidRPr="00224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A27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224A27">
        <w:rPr>
          <w:rFonts w:ascii="Times New Roman" w:hAnsi="Times New Roman" w:cs="Times New Roman"/>
          <w:sz w:val="24"/>
          <w:szCs w:val="24"/>
        </w:rPr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 xml:space="preserve">— На емкости с мочой и калом необходимо </w:t>
      </w:r>
      <w:proofErr w:type="gramStart"/>
      <w:r w:rsidRPr="00224A27">
        <w:rPr>
          <w:rFonts w:ascii="Times New Roman" w:hAnsi="Times New Roman" w:cs="Times New Roman"/>
          <w:sz w:val="24"/>
          <w:szCs w:val="24"/>
        </w:rPr>
        <w:t>разместить наклейку</w:t>
      </w:r>
      <w:proofErr w:type="gramEnd"/>
      <w:r w:rsidRPr="00224A27">
        <w:rPr>
          <w:rFonts w:ascii="Times New Roman" w:hAnsi="Times New Roman" w:cs="Times New Roman"/>
          <w:sz w:val="24"/>
          <w:szCs w:val="24"/>
        </w:rPr>
        <w:t xml:space="preserve"> со своей фамилией и инициалами.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A27">
        <w:rPr>
          <w:rFonts w:ascii="Times New Roman" w:hAnsi="Times New Roman" w:cs="Times New Roman"/>
          <w:sz w:val="24"/>
          <w:szCs w:val="24"/>
        </w:rPr>
        <w:t>—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A27">
        <w:rPr>
          <w:rFonts w:ascii="Times New Roman" w:hAnsi="Times New Roman" w:cs="Times New Roman"/>
          <w:sz w:val="24"/>
          <w:szCs w:val="24"/>
        </w:rPr>
        <w:t xml:space="preserve">— 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224A27">
        <w:rPr>
          <w:rFonts w:ascii="Times New Roman" w:hAnsi="Times New Roman" w:cs="Times New Roman"/>
          <w:sz w:val="24"/>
          <w:szCs w:val="24"/>
        </w:rPr>
        <w:t>простатспецифического</w:t>
      </w:r>
      <w:proofErr w:type="spellEnd"/>
      <w:r w:rsidRPr="00224A27">
        <w:rPr>
          <w:rFonts w:ascii="Times New Roman" w:hAnsi="Times New Roman" w:cs="Times New Roman"/>
          <w:sz w:val="24"/>
          <w:szCs w:val="24"/>
        </w:rPr>
        <w:t xml:space="preserve"> антигена в крови (</w:t>
      </w:r>
      <w:proofErr w:type="spellStart"/>
      <w:r w:rsidRPr="00224A27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224A27">
        <w:rPr>
          <w:rFonts w:ascii="Times New Roman" w:hAnsi="Times New Roman" w:cs="Times New Roman"/>
          <w:sz w:val="24"/>
          <w:szCs w:val="24"/>
        </w:rPr>
        <w:t xml:space="preserve"> рака предстательной железы).</w:t>
      </w:r>
      <w:proofErr w:type="gramEnd"/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 xml:space="preserve">— Если Вы в текущем или предшествующем году проходили медицинские исследования, возьмите </w:t>
      </w:r>
      <w:proofErr w:type="gramStart"/>
      <w:r w:rsidRPr="00224A27">
        <w:rPr>
          <w:rFonts w:ascii="Times New Roman" w:hAnsi="Times New Roman" w:cs="Times New Roman"/>
          <w:sz w:val="24"/>
          <w:szCs w:val="24"/>
        </w:rPr>
        <w:t>документы, подтверждающие это и покажите</w:t>
      </w:r>
      <w:proofErr w:type="gramEnd"/>
      <w:r w:rsidRPr="00224A27">
        <w:rPr>
          <w:rFonts w:ascii="Times New Roman" w:hAnsi="Times New Roman" w:cs="Times New Roman"/>
          <w:sz w:val="24"/>
          <w:szCs w:val="24"/>
        </w:rPr>
        <w:t xml:space="preserve"> их медицинским работникам перед началом прохождения диспансеризации.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— Объем подготовки для прохождения второго этапа диспансеризации Вам объяснит участковый врач.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</w:p>
    <w:p w:rsidR="00DE030E" w:rsidRPr="00ED7E4E" w:rsidRDefault="00DE030E" w:rsidP="00224A27">
      <w:pPr>
        <w:rPr>
          <w:rFonts w:ascii="Times New Roman" w:hAnsi="Times New Roman" w:cs="Times New Roman"/>
          <w:b/>
          <w:sz w:val="24"/>
          <w:szCs w:val="24"/>
        </w:rPr>
      </w:pPr>
      <w:r w:rsidRPr="00ED7E4E">
        <w:rPr>
          <w:rFonts w:ascii="Times New Roman" w:hAnsi="Times New Roman" w:cs="Times New Roman"/>
          <w:b/>
          <w:sz w:val="24"/>
          <w:szCs w:val="24"/>
        </w:rPr>
        <w:t>Какой документ получает гражданин по результатам прохождения диспансеризации</w:t>
      </w:r>
    </w:p>
    <w:p w:rsidR="00DE030E" w:rsidRPr="00224A27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DE030E" w:rsidRDefault="00DE030E" w:rsidP="00224A27">
      <w:pPr>
        <w:rPr>
          <w:rFonts w:ascii="Times New Roman" w:hAnsi="Times New Roman" w:cs="Times New Roman"/>
          <w:sz w:val="24"/>
          <w:szCs w:val="24"/>
        </w:rPr>
      </w:pPr>
      <w:r w:rsidRPr="00224A27">
        <w:rPr>
          <w:rFonts w:ascii="Times New Roman" w:hAnsi="Times New Roman" w:cs="Times New Roman"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ED7E4E" w:rsidRPr="00787E83" w:rsidRDefault="00ED7E4E" w:rsidP="00224A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7E4E">
        <w:rPr>
          <w:rFonts w:ascii="Times New Roman" w:hAnsi="Times New Roman" w:cs="Times New Roman"/>
          <w:b/>
          <w:sz w:val="24"/>
          <w:szCs w:val="24"/>
        </w:rPr>
        <w:lastRenderedPageBreak/>
        <w:t>В 2017 году подлежат осмотру граждане в возрасте 18 лет и старше родившиеся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7E83">
        <w:rPr>
          <w:rFonts w:ascii="Times New Roman" w:hAnsi="Times New Roman" w:cs="Times New Roman"/>
          <w:sz w:val="24"/>
          <w:szCs w:val="24"/>
        </w:rPr>
        <w:t>1996 (21 г.),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E83" w:rsidRPr="00787E83">
        <w:rPr>
          <w:rFonts w:ascii="Times New Roman" w:hAnsi="Times New Roman" w:cs="Times New Roman"/>
          <w:sz w:val="24"/>
          <w:szCs w:val="24"/>
        </w:rPr>
        <w:t>1993</w:t>
      </w:r>
      <w:r w:rsidR="00787E83">
        <w:rPr>
          <w:rFonts w:ascii="Times New Roman" w:hAnsi="Times New Roman" w:cs="Times New Roman"/>
          <w:sz w:val="24"/>
          <w:szCs w:val="24"/>
        </w:rPr>
        <w:t xml:space="preserve"> (24 г.), 1990 (27 л.), 1987 (30л.), 1984 (33 г.), 1981(36 л.), 1978 (39 л.), 1975 (42г.), 1972 (45л.), 1969 </w:t>
      </w:r>
      <w:r w:rsidR="00563568">
        <w:rPr>
          <w:rFonts w:ascii="Times New Roman" w:hAnsi="Times New Roman" w:cs="Times New Roman"/>
          <w:sz w:val="24"/>
          <w:szCs w:val="24"/>
        </w:rPr>
        <w:t>(48 л.), 1966 (51 г.), 1963 (54 г.),</w:t>
      </w:r>
      <w:r w:rsidR="00CE4F38">
        <w:rPr>
          <w:rFonts w:ascii="Times New Roman" w:hAnsi="Times New Roman" w:cs="Times New Roman"/>
          <w:sz w:val="24"/>
          <w:szCs w:val="24"/>
        </w:rPr>
        <w:t xml:space="preserve"> 1960 (57 л.), 1954 (63 г.</w:t>
      </w:r>
      <w:r w:rsidR="00336D01">
        <w:rPr>
          <w:rFonts w:ascii="Times New Roman" w:hAnsi="Times New Roman" w:cs="Times New Roman"/>
          <w:sz w:val="24"/>
          <w:szCs w:val="24"/>
        </w:rPr>
        <w:t xml:space="preserve">), 1951 (66 л.), </w:t>
      </w:r>
      <w:r w:rsidR="006B4118">
        <w:rPr>
          <w:rFonts w:ascii="Times New Roman" w:hAnsi="Times New Roman" w:cs="Times New Roman"/>
          <w:sz w:val="24"/>
          <w:szCs w:val="24"/>
        </w:rPr>
        <w:t>1948 (69 л.), 1945</w:t>
      </w:r>
      <w:proofErr w:type="gramEnd"/>
      <w:r w:rsidR="006B41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B4118">
        <w:rPr>
          <w:rFonts w:ascii="Times New Roman" w:hAnsi="Times New Roman" w:cs="Times New Roman"/>
          <w:sz w:val="24"/>
          <w:szCs w:val="24"/>
        </w:rPr>
        <w:t>72 г.), 1942 (75 л.), 1939 (78 л.), 1936 (81 г.), 1933 (84 г.), 1930 (87 л.), 1927 (90л.), 1924 (93 л.), 1921 (96 л.) годах.</w:t>
      </w:r>
      <w:proofErr w:type="gramEnd"/>
    </w:p>
    <w:p w:rsidR="00DE030E" w:rsidRPr="00DE030E" w:rsidRDefault="00DE030E" w:rsidP="00DE030E">
      <w:pPr>
        <w:rPr>
          <w:rFonts w:ascii="Times New Roman" w:hAnsi="Times New Roman" w:cs="Times New Roman"/>
          <w:b/>
          <w:sz w:val="24"/>
          <w:szCs w:val="24"/>
        </w:rPr>
      </w:pPr>
    </w:p>
    <w:sectPr w:rsidR="00DE030E" w:rsidRPr="00D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F"/>
    <w:rsid w:val="00224A27"/>
    <w:rsid w:val="002F0E13"/>
    <w:rsid w:val="003065CD"/>
    <w:rsid w:val="00336D01"/>
    <w:rsid w:val="004D2242"/>
    <w:rsid w:val="00563568"/>
    <w:rsid w:val="006B4118"/>
    <w:rsid w:val="00787E83"/>
    <w:rsid w:val="00A11AAA"/>
    <w:rsid w:val="00CE4F38"/>
    <w:rsid w:val="00DE030E"/>
    <w:rsid w:val="00ED7E4E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Свиязова Елена Анатольевна</dc:creator>
  <cp:lastModifiedBy>Болдырева Ольга Анатольевна</cp:lastModifiedBy>
  <cp:revision>2</cp:revision>
  <dcterms:created xsi:type="dcterms:W3CDTF">2017-05-12T14:38:00Z</dcterms:created>
  <dcterms:modified xsi:type="dcterms:W3CDTF">2017-05-12T14:38:00Z</dcterms:modified>
</cp:coreProperties>
</file>